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C56" w:rsidRPr="001E690C" w:rsidRDefault="00594CF3">
      <w:pPr>
        <w:rPr>
          <w:rFonts w:ascii="Times New Roman" w:hAnsi="Times New Roman" w:cs="Times New Roman"/>
        </w:rPr>
      </w:pPr>
      <w:r w:rsidRPr="001E690C">
        <w:rPr>
          <w:rFonts w:ascii="Times New Roman" w:hAnsi="Times New Roman" w:cs="Times New Roman"/>
        </w:rPr>
        <w:t xml:space="preserve">Admiral Augustus </w:t>
      </w:r>
      <w:r w:rsidR="00D32F5D">
        <w:rPr>
          <w:rFonts w:ascii="Times New Roman" w:hAnsi="Times New Roman" w:cs="Times New Roman"/>
        </w:rPr>
        <w:t xml:space="preserve">L. </w:t>
      </w:r>
      <w:r w:rsidRPr="001E690C">
        <w:rPr>
          <w:rFonts w:ascii="Times New Roman" w:hAnsi="Times New Roman" w:cs="Times New Roman"/>
        </w:rPr>
        <w:t>Case and The Case Villa</w:t>
      </w:r>
    </w:p>
    <w:p w:rsidR="00594CF3" w:rsidRPr="001E690C" w:rsidRDefault="00594CF3">
      <w:pPr>
        <w:rPr>
          <w:rFonts w:ascii="Times New Roman" w:hAnsi="Times New Roman" w:cs="Times New Roman"/>
        </w:rPr>
      </w:pPr>
      <w:r w:rsidRPr="001E690C">
        <w:rPr>
          <w:rFonts w:ascii="Times New Roman" w:hAnsi="Times New Roman" w:cs="Times New Roman"/>
        </w:rPr>
        <w:t>16 Catherine Street</w:t>
      </w:r>
    </w:p>
    <w:p w:rsidR="00594CF3" w:rsidRPr="001E690C" w:rsidRDefault="00594CF3">
      <w:pPr>
        <w:rPr>
          <w:rFonts w:ascii="Times New Roman" w:hAnsi="Times New Roman" w:cs="Times New Roman"/>
        </w:rPr>
      </w:pPr>
      <w:r w:rsidRPr="001E690C">
        <w:rPr>
          <w:rFonts w:ascii="Times New Roman" w:hAnsi="Times New Roman" w:cs="Times New Roman"/>
        </w:rPr>
        <w:t>For this newsletter I chose a house near and dear to me. My very own home built by Rear Admiral Augustus Ludlow Case and his wife Anna Rogers. The house hits a milestone this March turning 150 years old.</w:t>
      </w:r>
    </w:p>
    <w:p w:rsidR="001E690C" w:rsidRPr="001E690C" w:rsidRDefault="00594CF3">
      <w:pPr>
        <w:rPr>
          <w:rFonts w:ascii="Times New Roman" w:hAnsi="Times New Roman" w:cs="Times New Roman"/>
        </w:rPr>
      </w:pPr>
      <w:r w:rsidRPr="001E690C">
        <w:rPr>
          <w:rFonts w:ascii="Times New Roman" w:hAnsi="Times New Roman" w:cs="Times New Roman"/>
        </w:rPr>
        <w:tab/>
      </w:r>
      <w:r w:rsidR="001E690C" w:rsidRPr="001E690C">
        <w:rPr>
          <w:rFonts w:ascii="Times New Roman" w:hAnsi="Times New Roman" w:cs="Times New Roman"/>
        </w:rPr>
        <w:t xml:space="preserve">Augustus L. </w:t>
      </w:r>
      <w:r w:rsidRPr="001E690C">
        <w:rPr>
          <w:rFonts w:ascii="Times New Roman" w:hAnsi="Times New Roman" w:cs="Times New Roman"/>
        </w:rPr>
        <w:t xml:space="preserve">Case </w:t>
      </w:r>
      <w:r w:rsidR="002704B9" w:rsidRPr="001E690C">
        <w:rPr>
          <w:rFonts w:ascii="Times New Roman" w:hAnsi="Times New Roman" w:cs="Times New Roman"/>
        </w:rPr>
        <w:t xml:space="preserve">was born in Newburgh, NY </w:t>
      </w:r>
      <w:r w:rsidR="001E690C" w:rsidRPr="001E690C">
        <w:rPr>
          <w:rFonts w:ascii="Times New Roman" w:hAnsi="Times New Roman" w:cs="Times New Roman"/>
        </w:rPr>
        <w:t xml:space="preserve">to a family with a prominent naval pedigree. In fact, he was named </w:t>
      </w:r>
      <w:r w:rsidR="00FA7F1B">
        <w:rPr>
          <w:rFonts w:ascii="Times New Roman" w:hAnsi="Times New Roman" w:cs="Times New Roman"/>
        </w:rPr>
        <w:t>in honor of</w:t>
      </w:r>
      <w:r w:rsidR="001E690C" w:rsidRPr="001E690C">
        <w:rPr>
          <w:rFonts w:ascii="Times New Roman" w:hAnsi="Times New Roman" w:cs="Times New Roman"/>
        </w:rPr>
        <w:t xml:space="preserve"> his uncle </w:t>
      </w:r>
      <w:r w:rsidR="00B33BD2">
        <w:rPr>
          <w:rFonts w:ascii="Times New Roman" w:hAnsi="Times New Roman" w:cs="Times New Roman"/>
        </w:rPr>
        <w:t>Lieuten</w:t>
      </w:r>
      <w:r w:rsidR="00707B0E">
        <w:rPr>
          <w:rFonts w:ascii="Times New Roman" w:hAnsi="Times New Roman" w:cs="Times New Roman"/>
        </w:rPr>
        <w:t>ant</w:t>
      </w:r>
      <w:r w:rsidR="00B33BD2">
        <w:rPr>
          <w:rFonts w:ascii="Times New Roman" w:hAnsi="Times New Roman" w:cs="Times New Roman"/>
        </w:rPr>
        <w:t xml:space="preserve"> </w:t>
      </w:r>
      <w:r w:rsidR="001E690C" w:rsidRPr="001E690C">
        <w:rPr>
          <w:rFonts w:ascii="Times New Roman" w:hAnsi="Times New Roman" w:cs="Times New Roman"/>
        </w:rPr>
        <w:t>Augustus Ludlow who was killed d</w:t>
      </w:r>
      <w:r w:rsidR="00B33BD2">
        <w:rPr>
          <w:rFonts w:ascii="Times New Roman" w:hAnsi="Times New Roman" w:cs="Times New Roman"/>
        </w:rPr>
        <w:t>uring the War of 1812 in the naval battle between the USS Chesapeake and HMS Shannon. Ludlow</w:t>
      </w:r>
      <w:r w:rsidR="00CF1711">
        <w:rPr>
          <w:rFonts w:ascii="Times New Roman" w:hAnsi="Times New Roman" w:cs="Times New Roman"/>
        </w:rPr>
        <w:t>, second in command,</w:t>
      </w:r>
      <w:r w:rsidR="00B33BD2">
        <w:rPr>
          <w:rFonts w:ascii="Times New Roman" w:hAnsi="Times New Roman" w:cs="Times New Roman"/>
        </w:rPr>
        <w:t xml:space="preserve"> received the famous order “don’t give up the ship” from the mortally wounded Captain Lawrence before succumbing to his own wounds. </w:t>
      </w:r>
      <w:r w:rsidR="00EC2DBF">
        <w:rPr>
          <w:rFonts w:ascii="Times New Roman" w:hAnsi="Times New Roman" w:cs="Times New Roman"/>
        </w:rPr>
        <w:t xml:space="preserve">Case’s mother decided to name her newborn son after her deceased brother in 1813. </w:t>
      </w:r>
    </w:p>
    <w:p w:rsidR="00594CF3" w:rsidRDefault="00B33BD2" w:rsidP="00B33B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</w:t>
      </w:r>
      <w:r w:rsidR="002704B9" w:rsidRPr="001E690C">
        <w:rPr>
          <w:rFonts w:ascii="Times New Roman" w:hAnsi="Times New Roman" w:cs="Times New Roman"/>
        </w:rPr>
        <w:t xml:space="preserve">joined the Navy at a very young age, </w:t>
      </w:r>
      <w:r w:rsidR="00707B0E">
        <w:rPr>
          <w:rFonts w:ascii="Times New Roman" w:hAnsi="Times New Roman" w:cs="Times New Roman"/>
        </w:rPr>
        <w:t xml:space="preserve">he attained </w:t>
      </w:r>
      <w:r w:rsidR="002704B9" w:rsidRPr="001E690C">
        <w:rPr>
          <w:rFonts w:ascii="Times New Roman" w:hAnsi="Times New Roman" w:cs="Times New Roman"/>
        </w:rPr>
        <w:t>the rank of Midshipmen by 1828</w:t>
      </w:r>
      <w:r w:rsidR="00C654B1" w:rsidRPr="001E690C">
        <w:rPr>
          <w:rFonts w:ascii="Times New Roman" w:hAnsi="Times New Roman" w:cs="Times New Roman"/>
        </w:rPr>
        <w:t xml:space="preserve"> at the age of</w:t>
      </w:r>
      <w:r w:rsidR="00707B0E">
        <w:rPr>
          <w:rFonts w:ascii="Times New Roman" w:hAnsi="Times New Roman" w:cs="Times New Roman"/>
        </w:rPr>
        <w:t xml:space="preserve"> 15. </w:t>
      </w:r>
      <w:r>
        <w:rPr>
          <w:rFonts w:ascii="Times New Roman" w:hAnsi="Times New Roman" w:cs="Times New Roman"/>
        </w:rPr>
        <w:t xml:space="preserve">He </w:t>
      </w:r>
      <w:r w:rsidR="00C654B1" w:rsidRPr="001E690C">
        <w:rPr>
          <w:rFonts w:ascii="Times New Roman" w:hAnsi="Times New Roman" w:cs="Times New Roman"/>
        </w:rPr>
        <w:t>would face hardship and danger throughout his illustrious naval career</w:t>
      </w:r>
      <w:r>
        <w:rPr>
          <w:rFonts w:ascii="Times New Roman" w:hAnsi="Times New Roman" w:cs="Times New Roman"/>
        </w:rPr>
        <w:t xml:space="preserve"> which started as a member of the Wilkes Expedition </w:t>
      </w:r>
      <w:r w:rsidR="00707B0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United States Exploring Expedition</w:t>
      </w:r>
      <w:r w:rsidR="00707B0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from 1838-1842</w:t>
      </w:r>
      <w:r w:rsidR="00707B0E">
        <w:rPr>
          <w:rFonts w:ascii="Times New Roman" w:hAnsi="Times New Roman" w:cs="Times New Roman"/>
        </w:rPr>
        <w:t xml:space="preserve">. The expedition was of major scientific importance to the </w:t>
      </w:r>
      <w:r w:rsidR="00CF1711">
        <w:rPr>
          <w:rFonts w:ascii="Times New Roman" w:hAnsi="Times New Roman" w:cs="Times New Roman"/>
        </w:rPr>
        <w:t xml:space="preserve">young </w:t>
      </w:r>
      <w:r w:rsidR="00707B0E">
        <w:rPr>
          <w:rFonts w:ascii="Times New Roman" w:hAnsi="Times New Roman" w:cs="Times New Roman"/>
        </w:rPr>
        <w:t>United States, many of the plant and animal species collected were acquired by the Smithsonian. The expedition also discovered a large p</w:t>
      </w:r>
      <w:r w:rsidR="007F41AD">
        <w:rPr>
          <w:rFonts w:ascii="Times New Roman" w:hAnsi="Times New Roman" w:cs="Times New Roman"/>
        </w:rPr>
        <w:t>ortion</w:t>
      </w:r>
      <w:r w:rsidR="00707B0E">
        <w:rPr>
          <w:rFonts w:ascii="Times New Roman" w:hAnsi="Times New Roman" w:cs="Times New Roman"/>
        </w:rPr>
        <w:t xml:space="preserve"> of Antarctica known </w:t>
      </w:r>
      <w:r w:rsidR="007F41AD">
        <w:rPr>
          <w:rFonts w:ascii="Times New Roman" w:hAnsi="Times New Roman" w:cs="Times New Roman"/>
        </w:rPr>
        <w:t xml:space="preserve">today </w:t>
      </w:r>
      <w:r w:rsidR="00707B0E">
        <w:rPr>
          <w:rFonts w:ascii="Times New Roman" w:hAnsi="Times New Roman" w:cs="Times New Roman"/>
        </w:rPr>
        <w:t>as Wilkes Land</w:t>
      </w:r>
      <w:r w:rsidR="00CF1711">
        <w:rPr>
          <w:rFonts w:ascii="Times New Roman" w:hAnsi="Times New Roman" w:cs="Times New Roman"/>
        </w:rPr>
        <w:t>. By expeditions end</w:t>
      </w:r>
      <w:r w:rsidR="008F434B">
        <w:rPr>
          <w:rFonts w:ascii="Times New Roman" w:hAnsi="Times New Roman" w:cs="Times New Roman"/>
        </w:rPr>
        <w:t>,</w:t>
      </w:r>
      <w:r w:rsidR="00CF1711">
        <w:rPr>
          <w:rFonts w:ascii="Times New Roman" w:hAnsi="Times New Roman" w:cs="Times New Roman"/>
        </w:rPr>
        <w:t xml:space="preserve"> they had circumnavigated the globe.</w:t>
      </w:r>
      <w:r w:rsidR="008254B0">
        <w:rPr>
          <w:rFonts w:ascii="Times New Roman" w:hAnsi="Times New Roman" w:cs="Times New Roman"/>
        </w:rPr>
        <w:t xml:space="preserve"> </w:t>
      </w:r>
      <w:r w:rsidR="008254B0" w:rsidRPr="008254B0">
        <w:rPr>
          <w:rFonts w:ascii="Times New Roman" w:hAnsi="Times New Roman" w:cs="Times New Roman"/>
          <w:i/>
        </w:rPr>
        <w:t>Sea of Glory</w:t>
      </w:r>
      <w:r w:rsidR="008254B0">
        <w:rPr>
          <w:rFonts w:ascii="Times New Roman" w:hAnsi="Times New Roman" w:cs="Times New Roman"/>
        </w:rPr>
        <w:t xml:space="preserve"> by Nathaniel Philbrick is a great account of the expedition, Case is even mentioned in the book. </w:t>
      </w:r>
    </w:p>
    <w:p w:rsidR="00CF1711" w:rsidRDefault="008F434B" w:rsidP="00B33B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Lieutenant Case also fought in the Mexican American war from 1846-1848 supervising the landing of men, ordnance, and stores for the siege of Vera Cruz</w:t>
      </w:r>
      <w:r w:rsidR="00BC4479">
        <w:rPr>
          <w:rFonts w:ascii="Times New Roman" w:hAnsi="Times New Roman" w:cs="Times New Roman"/>
        </w:rPr>
        <w:t>. W</w:t>
      </w:r>
      <w:r w:rsidR="00C86C73">
        <w:rPr>
          <w:rFonts w:ascii="Times New Roman" w:hAnsi="Times New Roman" w:cs="Times New Roman"/>
        </w:rPr>
        <w:t>hen the Civil War broke out he was appointed Fleet-Captain of the North Atlantic Blockade Squadron</w:t>
      </w:r>
      <w:r w:rsidR="00FA7F1B">
        <w:rPr>
          <w:rFonts w:ascii="Times New Roman" w:hAnsi="Times New Roman" w:cs="Times New Roman"/>
        </w:rPr>
        <w:t xml:space="preserve"> where he took part in the capture of Fort Clarke and Hatteras in North Carolina</w:t>
      </w:r>
      <w:r w:rsidR="00C86C73">
        <w:rPr>
          <w:rFonts w:ascii="Times New Roman" w:hAnsi="Times New Roman" w:cs="Times New Roman"/>
        </w:rPr>
        <w:t xml:space="preserve">. </w:t>
      </w:r>
      <w:r w:rsidR="007F41AD">
        <w:rPr>
          <w:rFonts w:ascii="Times New Roman" w:hAnsi="Times New Roman" w:cs="Times New Roman"/>
        </w:rPr>
        <w:t>By 1872 he had earned the rank of Rear Admiral</w:t>
      </w:r>
      <w:r w:rsidR="00EC2DBF">
        <w:rPr>
          <w:rFonts w:ascii="Times New Roman" w:hAnsi="Times New Roman" w:cs="Times New Roman"/>
        </w:rPr>
        <w:t xml:space="preserve"> and retired shortly after. </w:t>
      </w:r>
      <w:r w:rsidR="00FA7F1B">
        <w:rPr>
          <w:rFonts w:ascii="Times New Roman" w:hAnsi="Times New Roman" w:cs="Times New Roman"/>
        </w:rPr>
        <w:t xml:space="preserve"> </w:t>
      </w:r>
    </w:p>
    <w:p w:rsidR="00EC2DBF" w:rsidRDefault="00EC2DBF" w:rsidP="00B33BD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Admiral Case and his wife Anna Rogers built their Newport home </w:t>
      </w:r>
      <w:r w:rsidR="00A82CDE">
        <w:rPr>
          <w:rFonts w:ascii="Times New Roman" w:hAnsi="Times New Roman" w:cs="Times New Roman"/>
        </w:rPr>
        <w:t>on Catherine Street</w:t>
      </w:r>
      <w:r w:rsidR="00AD0A33">
        <w:rPr>
          <w:rFonts w:ascii="Times New Roman" w:hAnsi="Times New Roman" w:cs="Times New Roman"/>
        </w:rPr>
        <w:t>, the former site of the Bellevue Hotel,</w:t>
      </w:r>
      <w:r w:rsidR="00A82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took possession of it in March 1873. </w:t>
      </w:r>
      <w:r w:rsidR="00A82CDE">
        <w:rPr>
          <w:rFonts w:ascii="Times New Roman" w:hAnsi="Times New Roman" w:cs="Times New Roman"/>
        </w:rPr>
        <w:t xml:space="preserve">Anna had a deep connection to Newport, she could trace her family roots back to the founding of the city. </w:t>
      </w:r>
      <w:r w:rsidR="008254B0">
        <w:rPr>
          <w:rFonts w:ascii="Times New Roman" w:hAnsi="Times New Roman" w:cs="Times New Roman"/>
        </w:rPr>
        <w:t>The Admiral and his wife lived in the home with their three</w:t>
      </w:r>
      <w:r w:rsidR="00D76E09">
        <w:rPr>
          <w:rFonts w:ascii="Times New Roman" w:hAnsi="Times New Roman" w:cs="Times New Roman"/>
        </w:rPr>
        <w:t xml:space="preserve"> </w:t>
      </w:r>
      <w:r w:rsidR="008254B0">
        <w:rPr>
          <w:rFonts w:ascii="Times New Roman" w:hAnsi="Times New Roman" w:cs="Times New Roman"/>
        </w:rPr>
        <w:t>children</w:t>
      </w:r>
      <w:r w:rsidR="00DC3E80">
        <w:rPr>
          <w:rFonts w:ascii="Times New Roman" w:hAnsi="Times New Roman" w:cs="Times New Roman"/>
        </w:rPr>
        <w:t>,</w:t>
      </w:r>
      <w:r w:rsidR="008254B0">
        <w:rPr>
          <w:rFonts w:ascii="Times New Roman" w:hAnsi="Times New Roman" w:cs="Times New Roman"/>
        </w:rPr>
        <w:t xml:space="preserve"> Annie, Gus Jr., and Daniel.</w:t>
      </w:r>
      <w:r w:rsidR="00DE1EB3">
        <w:rPr>
          <w:rFonts w:ascii="Times New Roman" w:hAnsi="Times New Roman" w:cs="Times New Roman"/>
        </w:rPr>
        <w:t xml:space="preserve"> Both boys attended the Naval Academy in Annapolis. </w:t>
      </w:r>
      <w:r w:rsidR="00DC3E80">
        <w:rPr>
          <w:rFonts w:ascii="Times New Roman" w:hAnsi="Times New Roman" w:cs="Times New Roman"/>
        </w:rPr>
        <w:t>The family welcomed friends</w:t>
      </w:r>
      <w:r w:rsidR="008254B0">
        <w:rPr>
          <w:rFonts w:ascii="Times New Roman" w:hAnsi="Times New Roman" w:cs="Times New Roman"/>
        </w:rPr>
        <w:t xml:space="preserve"> </w:t>
      </w:r>
      <w:r w:rsidR="00DE1EB3">
        <w:rPr>
          <w:rFonts w:ascii="Times New Roman" w:hAnsi="Times New Roman" w:cs="Times New Roman"/>
        </w:rPr>
        <w:t xml:space="preserve">to the home </w:t>
      </w:r>
      <w:r w:rsidR="008254B0">
        <w:rPr>
          <w:rFonts w:ascii="Times New Roman" w:hAnsi="Times New Roman" w:cs="Times New Roman"/>
        </w:rPr>
        <w:t xml:space="preserve">such as John Singer Sargent on his first trip to the United States in the summer of 1876. One of </w:t>
      </w:r>
      <w:r w:rsidR="00DC3E80">
        <w:rPr>
          <w:rFonts w:ascii="Times New Roman" w:hAnsi="Times New Roman" w:cs="Times New Roman"/>
        </w:rPr>
        <w:t xml:space="preserve">Sargent’s early landscape paintings “Oyster Gathers at </w:t>
      </w:r>
      <w:proofErr w:type="spellStart"/>
      <w:r w:rsidR="00DC3E80">
        <w:rPr>
          <w:rFonts w:ascii="Times New Roman" w:hAnsi="Times New Roman" w:cs="Times New Roman"/>
        </w:rPr>
        <w:t>Cancale</w:t>
      </w:r>
      <w:proofErr w:type="spellEnd"/>
      <w:r w:rsidR="00DC3E80">
        <w:rPr>
          <w:rFonts w:ascii="Times New Roman" w:hAnsi="Times New Roman" w:cs="Times New Roman"/>
        </w:rPr>
        <w:t xml:space="preserve">” was purchased by the family, donated years later, it now hangs on the second floor of the Smithsonian. </w:t>
      </w:r>
      <w:r w:rsidR="001E6935">
        <w:rPr>
          <w:rFonts w:ascii="Times New Roman" w:hAnsi="Times New Roman" w:cs="Times New Roman"/>
        </w:rPr>
        <w:t xml:space="preserve">Sargent also sketched and painted members of the Case family. </w:t>
      </w:r>
      <w:r w:rsidR="00DC3E80">
        <w:rPr>
          <w:rFonts w:ascii="Times New Roman" w:hAnsi="Times New Roman" w:cs="Times New Roman"/>
        </w:rPr>
        <w:t xml:space="preserve">The Admiral would </w:t>
      </w:r>
      <w:r w:rsidR="001E6935">
        <w:rPr>
          <w:rFonts w:ascii="Times New Roman" w:hAnsi="Times New Roman" w:cs="Times New Roman"/>
        </w:rPr>
        <w:t xml:space="preserve">also </w:t>
      </w:r>
      <w:r w:rsidR="00DC3E80">
        <w:rPr>
          <w:rFonts w:ascii="Times New Roman" w:hAnsi="Times New Roman" w:cs="Times New Roman"/>
        </w:rPr>
        <w:t xml:space="preserve">receive old </w:t>
      </w:r>
      <w:r w:rsidR="002F72F1">
        <w:rPr>
          <w:rFonts w:ascii="Times New Roman" w:hAnsi="Times New Roman" w:cs="Times New Roman"/>
        </w:rPr>
        <w:t xml:space="preserve">military </w:t>
      </w:r>
      <w:r w:rsidR="00DC3E80">
        <w:rPr>
          <w:rFonts w:ascii="Times New Roman" w:hAnsi="Times New Roman" w:cs="Times New Roman"/>
        </w:rPr>
        <w:t>acquaintances such as William Tecumseh Sherman who visited the home</w:t>
      </w:r>
      <w:r w:rsidR="00D76E09">
        <w:rPr>
          <w:rFonts w:ascii="Times New Roman" w:hAnsi="Times New Roman" w:cs="Times New Roman"/>
        </w:rPr>
        <w:t xml:space="preserve"> in 1877</w:t>
      </w:r>
      <w:r w:rsidR="00DC3E80">
        <w:rPr>
          <w:rFonts w:ascii="Times New Roman" w:hAnsi="Times New Roman" w:cs="Times New Roman"/>
        </w:rPr>
        <w:t xml:space="preserve"> after his inspection of Fort Adams</w:t>
      </w:r>
      <w:r w:rsidR="002F72F1">
        <w:rPr>
          <w:rFonts w:ascii="Times New Roman" w:hAnsi="Times New Roman" w:cs="Times New Roman"/>
        </w:rPr>
        <w:t xml:space="preserve"> and </w:t>
      </w:r>
      <w:r w:rsidR="00E6364D">
        <w:rPr>
          <w:rFonts w:ascii="Times New Roman" w:hAnsi="Times New Roman" w:cs="Times New Roman"/>
        </w:rPr>
        <w:t xml:space="preserve">the </w:t>
      </w:r>
      <w:r w:rsidR="002F72F1">
        <w:rPr>
          <w:rFonts w:ascii="Times New Roman" w:hAnsi="Times New Roman" w:cs="Times New Roman"/>
        </w:rPr>
        <w:t>Goat Island</w:t>
      </w:r>
      <w:r w:rsidR="00E6364D">
        <w:rPr>
          <w:rFonts w:ascii="Times New Roman" w:hAnsi="Times New Roman" w:cs="Times New Roman"/>
        </w:rPr>
        <w:t xml:space="preserve"> Torpedo Station</w:t>
      </w:r>
      <w:r w:rsidR="00D76E09">
        <w:rPr>
          <w:rFonts w:ascii="Times New Roman" w:hAnsi="Times New Roman" w:cs="Times New Roman"/>
        </w:rPr>
        <w:t>.</w:t>
      </w:r>
    </w:p>
    <w:p w:rsidR="00AD0A33" w:rsidRDefault="00686D5A" w:rsidP="00AD0A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Unfortunately, tragedy would also be part of the Case family </w:t>
      </w:r>
      <w:r w:rsidR="00D76E09">
        <w:rPr>
          <w:rFonts w:ascii="Times New Roman" w:hAnsi="Times New Roman" w:cs="Times New Roman"/>
        </w:rPr>
        <w:t xml:space="preserve">story. </w:t>
      </w:r>
      <w:r w:rsidR="00DE1EB3">
        <w:rPr>
          <w:rFonts w:ascii="Times New Roman" w:hAnsi="Times New Roman" w:cs="Times New Roman"/>
        </w:rPr>
        <w:t xml:space="preserve">The Admiral, who had faced death numerous times in the Navy would face it throughout his personal life. In 1851 the parents lost their four-year-old daughter Maria. In 1876, </w:t>
      </w:r>
      <w:r w:rsidR="001E6935">
        <w:rPr>
          <w:rFonts w:ascii="Times New Roman" w:hAnsi="Times New Roman" w:cs="Times New Roman"/>
        </w:rPr>
        <w:t xml:space="preserve">just </w:t>
      </w:r>
      <w:r w:rsidR="00DE1EB3">
        <w:rPr>
          <w:rFonts w:ascii="Times New Roman" w:hAnsi="Times New Roman" w:cs="Times New Roman"/>
        </w:rPr>
        <w:t>after her marriage to Charles Deering</w:t>
      </w:r>
      <w:r w:rsidR="00AD0A33">
        <w:rPr>
          <w:rFonts w:ascii="Times New Roman" w:hAnsi="Times New Roman" w:cs="Times New Roman"/>
        </w:rPr>
        <w:t>,</w:t>
      </w:r>
      <w:r w:rsidR="00DE1EB3">
        <w:rPr>
          <w:rFonts w:ascii="Times New Roman" w:hAnsi="Times New Roman" w:cs="Times New Roman"/>
        </w:rPr>
        <w:t xml:space="preserve"> Anna died shortly after childbirth</w:t>
      </w:r>
      <w:r w:rsidR="00AD0A33">
        <w:rPr>
          <w:rFonts w:ascii="Times New Roman" w:hAnsi="Times New Roman" w:cs="Times New Roman"/>
        </w:rPr>
        <w:t xml:space="preserve"> at age 28</w:t>
      </w:r>
      <w:r w:rsidR="00DE1EB3">
        <w:rPr>
          <w:rFonts w:ascii="Times New Roman" w:hAnsi="Times New Roman" w:cs="Times New Roman"/>
        </w:rPr>
        <w:t xml:space="preserve">. </w:t>
      </w:r>
      <w:r w:rsidR="00AD0A33">
        <w:rPr>
          <w:rFonts w:ascii="Times New Roman" w:hAnsi="Times New Roman" w:cs="Times New Roman"/>
        </w:rPr>
        <w:t xml:space="preserve">She was buried </w:t>
      </w:r>
      <w:r w:rsidR="00DE1EB3">
        <w:rPr>
          <w:rFonts w:ascii="Times New Roman" w:hAnsi="Times New Roman" w:cs="Times New Roman"/>
        </w:rPr>
        <w:t xml:space="preserve">on her </w:t>
      </w:r>
      <w:r w:rsidR="0082256D">
        <w:rPr>
          <w:rFonts w:ascii="Times New Roman" w:hAnsi="Times New Roman" w:cs="Times New Roman"/>
        </w:rPr>
        <w:t>one-year</w:t>
      </w:r>
      <w:r w:rsidR="00DE1EB3">
        <w:rPr>
          <w:rFonts w:ascii="Times New Roman" w:hAnsi="Times New Roman" w:cs="Times New Roman"/>
        </w:rPr>
        <w:t xml:space="preserve"> wedding anniversary. </w:t>
      </w:r>
      <w:r w:rsidR="0082256D">
        <w:rPr>
          <w:rFonts w:ascii="Times New Roman" w:hAnsi="Times New Roman" w:cs="Times New Roman"/>
        </w:rPr>
        <w:t xml:space="preserve">By 1890 Gus Jr. had drown off of </w:t>
      </w:r>
      <w:proofErr w:type="spellStart"/>
      <w:r w:rsidR="0082256D">
        <w:rPr>
          <w:rFonts w:ascii="Times New Roman" w:hAnsi="Times New Roman" w:cs="Times New Roman"/>
        </w:rPr>
        <w:t>Poppasquash</w:t>
      </w:r>
      <w:proofErr w:type="spellEnd"/>
      <w:r w:rsidR="0082256D">
        <w:rPr>
          <w:rFonts w:ascii="Times New Roman" w:hAnsi="Times New Roman" w:cs="Times New Roman"/>
        </w:rPr>
        <w:t xml:space="preserve"> Point in Bristol trying to reach an unmoored </w:t>
      </w:r>
      <w:r w:rsidR="00AD0A33">
        <w:rPr>
          <w:rFonts w:ascii="Times New Roman" w:hAnsi="Times New Roman" w:cs="Times New Roman"/>
        </w:rPr>
        <w:t>skiff</w:t>
      </w:r>
      <w:r w:rsidR="0082256D">
        <w:rPr>
          <w:rFonts w:ascii="Times New Roman" w:hAnsi="Times New Roman" w:cs="Times New Roman"/>
        </w:rPr>
        <w:t xml:space="preserve"> during a storm, Daniel barely survived </w:t>
      </w:r>
      <w:r w:rsidR="00AD0A33">
        <w:rPr>
          <w:rFonts w:ascii="Times New Roman" w:hAnsi="Times New Roman" w:cs="Times New Roman"/>
        </w:rPr>
        <w:t>the incident</w:t>
      </w:r>
      <w:r w:rsidR="0082256D">
        <w:rPr>
          <w:rFonts w:ascii="Times New Roman" w:hAnsi="Times New Roman" w:cs="Times New Roman"/>
        </w:rPr>
        <w:t>. Anna Rogers would die shortly after the tragedy in 1891. The Admiral spent his last years living in Washington D.C. a few blocks from the Whitehouse. He would die in 1893. The family are all buried</w:t>
      </w:r>
      <w:r w:rsidR="001E6935">
        <w:rPr>
          <w:rFonts w:ascii="Times New Roman" w:hAnsi="Times New Roman" w:cs="Times New Roman"/>
        </w:rPr>
        <w:t xml:space="preserve"> together</w:t>
      </w:r>
      <w:r w:rsidR="0082256D">
        <w:rPr>
          <w:rFonts w:ascii="Times New Roman" w:hAnsi="Times New Roman" w:cs="Times New Roman"/>
        </w:rPr>
        <w:t xml:space="preserve"> in Island Cemetery. </w:t>
      </w:r>
      <w:r w:rsidR="001E6935">
        <w:rPr>
          <w:rFonts w:ascii="Times New Roman" w:hAnsi="Times New Roman" w:cs="Times New Roman"/>
        </w:rPr>
        <w:t>Every house has a story…</w:t>
      </w:r>
    </w:p>
    <w:p w:rsidR="00AD0A33" w:rsidRDefault="00AD0A33" w:rsidP="00AD0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0A33" w:rsidRDefault="00AA5BD4" w:rsidP="00AD0A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0B906C">
            <wp:extent cx="2299652" cy="3066202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74" cy="308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BD4" w:rsidRDefault="00AA5BD4" w:rsidP="00AD0A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Rear Admiral Augustus L. Case </w:t>
      </w:r>
    </w:p>
    <w:p w:rsidR="00AA5BD4" w:rsidRDefault="00AA5BD4" w:rsidP="00AD0A33">
      <w:pPr>
        <w:ind w:firstLine="720"/>
        <w:rPr>
          <w:rFonts w:ascii="Times New Roman" w:hAnsi="Times New Roman" w:cs="Times New Roman"/>
        </w:rPr>
      </w:pPr>
    </w:p>
    <w:p w:rsidR="00AA5BD4" w:rsidRDefault="00AA5BD4" w:rsidP="00AD0A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275573E">
            <wp:extent cx="2237086" cy="2905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525" cy="291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5BD4" w:rsidRDefault="00AA5BD4" w:rsidP="00AD0A3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Annie Case (Mrs. Charles Deering)</w:t>
      </w:r>
    </w:p>
    <w:p w:rsidR="00CF1711" w:rsidRPr="001E690C" w:rsidRDefault="00AA5BD4" w:rsidP="00AA5BD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Singer Sargent 1877</w:t>
      </w:r>
      <w:r w:rsidR="0002774E">
        <w:rPr>
          <w:rFonts w:ascii="Times New Roman" w:hAnsi="Times New Roman" w:cs="Times New Roman"/>
        </w:rPr>
        <w:t xml:space="preserve"> (Posthumously) </w:t>
      </w:r>
      <w:bookmarkStart w:id="0" w:name="_GoBack"/>
      <w:bookmarkEnd w:id="0"/>
    </w:p>
    <w:p w:rsidR="00594CF3" w:rsidRDefault="00594CF3">
      <w:r>
        <w:lastRenderedPageBreak/>
        <w:tab/>
      </w:r>
      <w:r w:rsidR="00AA5BD4">
        <w:rPr>
          <w:noProof/>
        </w:rPr>
        <w:drawing>
          <wp:inline distT="0" distB="0" distL="0" distR="0" wp14:anchorId="65FC8B63" wp14:editId="0AA0573F">
            <wp:extent cx="3428440" cy="2137061"/>
            <wp:effectExtent l="0" t="0" r="635" b="0"/>
            <wp:docPr id="6" name="Picture 6" descr="John Singer Sargent | Siesta on a Boat | American | The Metropolitan Museum  of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hn Singer Sargent | Siesta on a Boat | American | The Metropolitan Museum  of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125" cy="215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D4" w:rsidRDefault="00AA5BD4" w:rsidP="0002774E">
      <w:pPr>
        <w:ind w:firstLine="720"/>
      </w:pPr>
      <w:r>
        <w:t xml:space="preserve">Siesta on a Boat </w:t>
      </w:r>
      <w:r w:rsidR="0002774E">
        <w:t>(Gus, Daniel &amp; Charles Deering)</w:t>
      </w:r>
    </w:p>
    <w:p w:rsidR="0002774E" w:rsidRDefault="0002774E" w:rsidP="0002774E">
      <w:pPr>
        <w:ind w:firstLine="720"/>
      </w:pPr>
      <w:r>
        <w:t>John Singer Sargent Summer 1876</w:t>
      </w:r>
    </w:p>
    <w:sectPr w:rsidR="0002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F3"/>
    <w:rsid w:val="0002774E"/>
    <w:rsid w:val="000D0501"/>
    <w:rsid w:val="001E690C"/>
    <w:rsid w:val="001E6935"/>
    <w:rsid w:val="0025790B"/>
    <w:rsid w:val="002704B9"/>
    <w:rsid w:val="002F72F1"/>
    <w:rsid w:val="00594CF3"/>
    <w:rsid w:val="005B6FF4"/>
    <w:rsid w:val="00686D5A"/>
    <w:rsid w:val="00707B0E"/>
    <w:rsid w:val="007F41AD"/>
    <w:rsid w:val="008119DF"/>
    <w:rsid w:val="0082256D"/>
    <w:rsid w:val="008254B0"/>
    <w:rsid w:val="00874BE1"/>
    <w:rsid w:val="008F434B"/>
    <w:rsid w:val="00956FBC"/>
    <w:rsid w:val="00A82CDE"/>
    <w:rsid w:val="00AA5BD4"/>
    <w:rsid w:val="00AD0A33"/>
    <w:rsid w:val="00B33BD2"/>
    <w:rsid w:val="00BC4479"/>
    <w:rsid w:val="00C654B1"/>
    <w:rsid w:val="00C86C73"/>
    <w:rsid w:val="00CC2C56"/>
    <w:rsid w:val="00CF1711"/>
    <w:rsid w:val="00D32F5D"/>
    <w:rsid w:val="00D76E09"/>
    <w:rsid w:val="00DC3E80"/>
    <w:rsid w:val="00DE1EB3"/>
    <w:rsid w:val="00E6364D"/>
    <w:rsid w:val="00EC2DBF"/>
    <w:rsid w:val="00F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23BC"/>
  <w15:chartTrackingRefBased/>
  <w15:docId w15:val="{42024D93-32CC-47DA-8FBD-EB0E7C56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Margonis, Michael</dc:creator>
  <cp:keywords/>
  <dc:description/>
  <cp:lastModifiedBy>Margonis, Michael</cp:lastModifiedBy>
  <cp:revision>7</cp:revision>
  <cp:lastPrinted>2023-01-11T18:23:00Z</cp:lastPrinted>
  <dcterms:created xsi:type="dcterms:W3CDTF">2023-01-10T18:30:00Z</dcterms:created>
  <dcterms:modified xsi:type="dcterms:W3CDTF">2023-01-11T18:41:00Z</dcterms:modified>
</cp:coreProperties>
</file>